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578" w:rsidRPr="00CB5C57" w:rsidRDefault="00EB6A42" w:rsidP="0023136A">
      <w:pPr>
        <w:spacing w:after="0" w:line="360" w:lineRule="auto"/>
        <w:jc w:val="both"/>
        <w:rPr>
          <w:b/>
          <w:sz w:val="36"/>
          <w:szCs w:val="36"/>
        </w:rPr>
      </w:pPr>
      <w:proofErr w:type="gramStart"/>
      <w:r w:rsidRPr="00EB6A42">
        <w:rPr>
          <w:b/>
          <w:sz w:val="36"/>
          <w:szCs w:val="36"/>
        </w:rPr>
        <w:t>Machiavelli Macklin</w:t>
      </w:r>
      <w:r w:rsidR="00275B54">
        <w:rPr>
          <w:b/>
          <w:sz w:val="36"/>
          <w:szCs w:val="36"/>
        </w:rPr>
        <w:t xml:space="preserve"> or</w:t>
      </w:r>
      <w:r>
        <w:rPr>
          <w:b/>
          <w:sz w:val="36"/>
          <w:szCs w:val="36"/>
        </w:rPr>
        <w:t xml:space="preserve"> </w:t>
      </w:r>
      <w:r w:rsidR="004C105A">
        <w:rPr>
          <w:b/>
          <w:sz w:val="36"/>
          <w:szCs w:val="36"/>
        </w:rPr>
        <w:t>the</w:t>
      </w:r>
      <w:r w:rsidR="00275B54">
        <w:rPr>
          <w:b/>
          <w:sz w:val="36"/>
          <w:szCs w:val="36"/>
        </w:rPr>
        <w:t xml:space="preserve"> Politics of Mediocrity?</w:t>
      </w:r>
      <w:proofErr w:type="gramEnd"/>
      <w:r w:rsidR="00275B54">
        <w:rPr>
          <w:b/>
          <w:sz w:val="36"/>
          <w:szCs w:val="36"/>
        </w:rPr>
        <w:t xml:space="preserve"> </w:t>
      </w:r>
    </w:p>
    <w:p w:rsidR="00275B54" w:rsidRDefault="00275B54" w:rsidP="0023136A">
      <w:pPr>
        <w:spacing w:after="0" w:line="360" w:lineRule="auto"/>
        <w:jc w:val="both"/>
      </w:pPr>
    </w:p>
    <w:p w:rsidR="00D309A8" w:rsidRDefault="00BD09A3" w:rsidP="0023136A">
      <w:pPr>
        <w:spacing w:after="0" w:line="360" w:lineRule="auto"/>
        <w:jc w:val="both"/>
      </w:pPr>
      <w:r>
        <w:t>The current Minister for Aboriginal Affairs, Jenny Macklin, is regarded by some as an enigma. This is</w:t>
      </w:r>
      <w:r w:rsidR="003D6383">
        <w:t xml:space="preserve"> probably because she is mostly</w:t>
      </w:r>
      <w:r>
        <w:t xml:space="preserve"> in</w:t>
      </w:r>
      <w:r w:rsidR="003D6383">
        <w:t>visible in the mainstream media. She</w:t>
      </w:r>
      <w:r>
        <w:t xml:space="preserve"> appears to have adopted the strategy of a very low public profile in order to remain unaccountable for her appalling policies. </w:t>
      </w:r>
      <w:r w:rsidR="0023136A">
        <w:t xml:space="preserve">She has taken the idea of ‘flying under the radar’ to a new level, so to speak. </w:t>
      </w:r>
      <w:r w:rsidR="00BD7D2D">
        <w:t xml:space="preserve"> All we ever see or hear of her is ten seconds on TV or radio announcing the latest repressive measure her bureaucrats have dreamed up to make life more miserable for as many blacks as possible. Or maybe the latest carefully staged photo opportunity preferably in the midst of some happy group of innocent Aboriginal bystanders. </w:t>
      </w:r>
      <w:r w:rsidR="00712841">
        <w:t xml:space="preserve"> </w:t>
      </w:r>
    </w:p>
    <w:p w:rsidR="00D309A8" w:rsidRDefault="00D309A8" w:rsidP="0023136A">
      <w:pPr>
        <w:spacing w:after="0" w:line="360" w:lineRule="auto"/>
        <w:jc w:val="both"/>
      </w:pPr>
    </w:p>
    <w:p w:rsidR="0023136A" w:rsidRDefault="00712841" w:rsidP="0023136A">
      <w:pPr>
        <w:spacing w:after="0" w:line="360" w:lineRule="auto"/>
        <w:jc w:val="both"/>
      </w:pPr>
      <w:r>
        <w:t xml:space="preserve">Such </w:t>
      </w:r>
      <w:r w:rsidR="00A136ED">
        <w:t xml:space="preserve">scripted </w:t>
      </w:r>
      <w:r>
        <w:t>photo opportunities</w:t>
      </w:r>
      <w:r w:rsidR="00B97531">
        <w:t xml:space="preserve">, </w:t>
      </w:r>
      <w:proofErr w:type="spellStart"/>
      <w:proofErr w:type="gramStart"/>
      <w:r w:rsidR="00B97531">
        <w:t>tv</w:t>
      </w:r>
      <w:proofErr w:type="spellEnd"/>
      <w:proofErr w:type="gramEnd"/>
      <w:r w:rsidR="00B97531">
        <w:t xml:space="preserve"> grabs and sound bites </w:t>
      </w:r>
      <w:r>
        <w:t>are also more likely to occur in carefully chosen remote communities where there are ‘real’ Aborigine</w:t>
      </w:r>
      <w:r w:rsidR="00B2267C">
        <w:t>s and where language difference</w:t>
      </w:r>
      <w:r>
        <w:t>s minimise the risk of embarrassing questions</w:t>
      </w:r>
      <w:r w:rsidR="00A136ED">
        <w:t xml:space="preserve"> </w:t>
      </w:r>
      <w:r>
        <w:t>by the locals</w:t>
      </w:r>
      <w:r w:rsidR="00A136ED">
        <w:t xml:space="preserve"> being</w:t>
      </w:r>
      <w:r>
        <w:t xml:space="preserve"> heard </w:t>
      </w:r>
      <w:r w:rsidR="00B97531">
        <w:t xml:space="preserve">or understood </w:t>
      </w:r>
      <w:r>
        <w:t>on radio or t</w:t>
      </w:r>
      <w:r w:rsidR="00D309A8">
        <w:t>ele</w:t>
      </w:r>
      <w:r>
        <w:t>v</w:t>
      </w:r>
      <w:r w:rsidR="00D309A8">
        <w:t>ision</w:t>
      </w:r>
      <w:r>
        <w:t>.</w:t>
      </w:r>
      <w:r w:rsidR="00B97531">
        <w:t xml:space="preserve"> And i</w:t>
      </w:r>
      <w:r w:rsidR="00D309A8">
        <w:t>n any such community it is</w:t>
      </w:r>
      <w:r>
        <w:t xml:space="preserve"> </w:t>
      </w:r>
      <w:r w:rsidR="00A136ED">
        <w:t xml:space="preserve">always </w:t>
      </w:r>
      <w:r w:rsidR="00D309A8">
        <w:t>eas</w:t>
      </w:r>
      <w:r>
        <w:t xml:space="preserve">y </w:t>
      </w:r>
      <w:r w:rsidR="00D309A8">
        <w:t xml:space="preserve">to </w:t>
      </w:r>
      <w:r>
        <w:t>find at least one disgruntled ‘elder’ who is happy to be paraded before the media and presented as evidence that Aboriginal people support the repressive and punitive policies</w:t>
      </w:r>
      <w:r w:rsidR="00D309A8">
        <w:t xml:space="preserve"> being implemented by Minister Macklin</w:t>
      </w:r>
      <w:r>
        <w:t>.</w:t>
      </w:r>
      <w:r w:rsidR="00D309A8">
        <w:t xml:space="preserve"> T</w:t>
      </w:r>
      <w:r>
        <w:t xml:space="preserve">his </w:t>
      </w:r>
      <w:r w:rsidR="00D309A8">
        <w:t xml:space="preserve">is the dishonest and disingenuous manner in which policy </w:t>
      </w:r>
      <w:r>
        <w:t xml:space="preserve">issues affecting Aboriginal peoples are communicated to </w:t>
      </w:r>
      <w:r w:rsidR="00A136ED">
        <w:t>the rest of Australia.</w:t>
      </w:r>
    </w:p>
    <w:p w:rsidR="00BD7D2D" w:rsidRDefault="00BD7D2D" w:rsidP="0023136A">
      <w:pPr>
        <w:spacing w:after="0" w:line="360" w:lineRule="auto"/>
        <w:jc w:val="both"/>
      </w:pPr>
    </w:p>
    <w:p w:rsidR="00BD09A3" w:rsidRDefault="00BD7D2D" w:rsidP="0023136A">
      <w:pPr>
        <w:spacing w:after="0" w:line="360" w:lineRule="auto"/>
        <w:jc w:val="both"/>
      </w:pPr>
      <w:r>
        <w:t xml:space="preserve">The thing we have never seen yet is </w:t>
      </w:r>
      <w:r w:rsidR="00392551">
        <w:t>the</w:t>
      </w:r>
      <w:r w:rsidR="00BD09A3">
        <w:t xml:space="preserve"> Minister of mystery be</w:t>
      </w:r>
      <w:r w:rsidR="00392551">
        <w:t>ing</w:t>
      </w:r>
      <w:r>
        <w:t xml:space="preserve"> subjected to a serious interrogation</w:t>
      </w:r>
      <w:r w:rsidR="00BD09A3">
        <w:t xml:space="preserve"> </w:t>
      </w:r>
      <w:r w:rsidR="00B54618">
        <w:t xml:space="preserve">about her policies </w:t>
      </w:r>
      <w:r w:rsidR="00BD09A3">
        <w:t>by any of our opinionated</w:t>
      </w:r>
      <w:r>
        <w:t>,</w:t>
      </w:r>
      <w:r w:rsidR="00BD09A3">
        <w:t xml:space="preserve"> </w:t>
      </w:r>
      <w:r>
        <w:t xml:space="preserve">high profile, </w:t>
      </w:r>
      <w:r w:rsidR="00BD09A3">
        <w:t>media attack dogs of the likes of Tony Jones at one end of the spectrum or Allan Jones at the other.</w:t>
      </w:r>
    </w:p>
    <w:p w:rsidR="00CB5C57" w:rsidRDefault="00CB5C57" w:rsidP="0023136A">
      <w:pPr>
        <w:spacing w:after="0" w:line="360" w:lineRule="auto"/>
        <w:jc w:val="both"/>
      </w:pPr>
    </w:p>
    <w:p w:rsidR="00E42BB3" w:rsidRDefault="00BD7D2D" w:rsidP="0023136A">
      <w:pPr>
        <w:spacing w:after="0" w:line="360" w:lineRule="auto"/>
        <w:jc w:val="both"/>
      </w:pPr>
      <w:r>
        <w:t xml:space="preserve">That </w:t>
      </w:r>
      <w:r w:rsidR="00B54618">
        <w:t>n</w:t>
      </w:r>
      <w:r>
        <w:t xml:space="preserve">either of the Jones boys have ever </w:t>
      </w:r>
      <w:r w:rsidR="00B97531">
        <w:t>really challenged Macklin on her</w:t>
      </w:r>
      <w:r>
        <w:t xml:space="preserve"> policies</w:t>
      </w:r>
      <w:r w:rsidR="00BD09A3">
        <w:t xml:space="preserve"> is not really surprising as both ends of the political spectrum in the media appear to either quietly or loudly ap</w:t>
      </w:r>
      <w:r w:rsidR="00E42BB3">
        <w:t>prove of those policies</w:t>
      </w:r>
      <w:r w:rsidR="00BD09A3">
        <w:t xml:space="preserve">. On one hand Tony Jones’ </w:t>
      </w:r>
      <w:r w:rsidR="00CB5C57">
        <w:t xml:space="preserve">ABC-TV </w:t>
      </w:r>
      <w:r w:rsidR="00BD09A3">
        <w:t xml:space="preserve">program </w:t>
      </w:r>
      <w:r w:rsidR="00BD09A3" w:rsidRPr="00CB5C57">
        <w:rPr>
          <w:i/>
        </w:rPr>
        <w:t>Lateline</w:t>
      </w:r>
      <w:r w:rsidR="00BD09A3">
        <w:t xml:space="preserve"> has in the recent past been mos</w:t>
      </w:r>
      <w:r w:rsidR="00805803">
        <w:t xml:space="preserve">t praiseworthy of itself and the program’s </w:t>
      </w:r>
      <w:r w:rsidR="00BD09A3">
        <w:t>own role in stirring up the false assertions and misrepresentations that resulted in the racist knee-jerk reaction today know</w:t>
      </w:r>
      <w:r w:rsidR="00CB5C57">
        <w:t>n</w:t>
      </w:r>
      <w:r w:rsidR="00BD09A3">
        <w:t xml:space="preserve"> as the “NT Intervention”. </w:t>
      </w:r>
    </w:p>
    <w:p w:rsidR="00E42BB3" w:rsidRDefault="00E42BB3" w:rsidP="0023136A">
      <w:pPr>
        <w:spacing w:after="0" w:line="360" w:lineRule="auto"/>
        <w:jc w:val="both"/>
      </w:pPr>
    </w:p>
    <w:p w:rsidR="00BD09A3" w:rsidRDefault="00BD09A3" w:rsidP="0023136A">
      <w:pPr>
        <w:spacing w:after="0" w:line="360" w:lineRule="auto"/>
        <w:jc w:val="both"/>
      </w:pPr>
      <w:r>
        <w:t>On the other hand</w:t>
      </w:r>
      <w:r w:rsidR="00E42BB3">
        <w:t xml:space="preserve"> one would expect that</w:t>
      </w:r>
      <w:r>
        <w:t xml:space="preserve"> right wing shock-jocks such as Allan Jones would loudly approve of Macklin’s policies because the</w:t>
      </w:r>
      <w:r w:rsidR="00805803">
        <w:t>y</w:t>
      </w:r>
      <w:r w:rsidR="00EB6A42">
        <w:t xml:space="preserve"> would </w:t>
      </w:r>
      <w:r w:rsidR="004C105A">
        <w:t>appreciate policies</w:t>
      </w:r>
      <w:r w:rsidR="00805803">
        <w:t xml:space="preserve"> which</w:t>
      </w:r>
      <w:r w:rsidR="00520625">
        <w:t xml:space="preserve"> </w:t>
      </w:r>
      <w:r w:rsidR="00B97531">
        <w:t>demonise</w:t>
      </w:r>
      <w:r>
        <w:t xml:space="preserve"> Aboriginal people </w:t>
      </w:r>
      <w:r w:rsidR="00520625">
        <w:t xml:space="preserve">as villains </w:t>
      </w:r>
      <w:r w:rsidR="00805803">
        <w:t>who live</w:t>
      </w:r>
      <w:r>
        <w:t xml:space="preserve"> in dysfunctional communities</w:t>
      </w:r>
      <w:r w:rsidR="00805803">
        <w:t xml:space="preserve"> </w:t>
      </w:r>
      <w:r w:rsidR="00525A93">
        <w:t xml:space="preserve">with problems </w:t>
      </w:r>
      <w:r w:rsidR="00805803">
        <w:t xml:space="preserve">of their own making, as being </w:t>
      </w:r>
      <w:r w:rsidR="00805803">
        <w:lastRenderedPageBreak/>
        <w:t>completely in line with their own shrill assertions on commercial radio. The ‘blame the victim’</w:t>
      </w:r>
      <w:r w:rsidR="00525A93">
        <w:t xml:space="preserve"> syndrome</w:t>
      </w:r>
      <w:r w:rsidR="00805803">
        <w:t xml:space="preserve"> </w:t>
      </w:r>
      <w:r w:rsidR="00525A93">
        <w:t>in the world of</w:t>
      </w:r>
      <w:r w:rsidR="00805803">
        <w:t xml:space="preserve"> shock jock </w:t>
      </w:r>
      <w:r w:rsidR="00525A93">
        <w:t>radio</w:t>
      </w:r>
      <w:r w:rsidR="00805803">
        <w:t xml:space="preserve"> has been an essential staple</w:t>
      </w:r>
      <w:r w:rsidR="003D6383">
        <w:t xml:space="preserve"> of </w:t>
      </w:r>
      <w:r w:rsidR="00525A93">
        <w:t xml:space="preserve">most Australian </w:t>
      </w:r>
      <w:r w:rsidR="003D6383">
        <w:t xml:space="preserve">commercial radio </w:t>
      </w:r>
      <w:r w:rsidR="00805803">
        <w:t>for decades now.</w:t>
      </w:r>
    </w:p>
    <w:p w:rsidR="00CB5C57" w:rsidRDefault="00CB5C57" w:rsidP="0023136A">
      <w:pPr>
        <w:spacing w:after="0" w:line="360" w:lineRule="auto"/>
        <w:jc w:val="both"/>
      </w:pPr>
    </w:p>
    <w:p w:rsidR="007E1944" w:rsidRDefault="00805803" w:rsidP="0023136A">
      <w:pPr>
        <w:spacing w:after="0" w:line="360" w:lineRule="auto"/>
        <w:jc w:val="both"/>
      </w:pPr>
      <w:r>
        <w:t>This loving media approval of Macklin’s policies against Aboriginal people has</w:t>
      </w:r>
      <w:r w:rsidR="007E1944">
        <w:t xml:space="preserve"> enabled the Minister</w:t>
      </w:r>
    </w:p>
    <w:p w:rsidR="00B97531" w:rsidRDefault="007E1944" w:rsidP="0023136A">
      <w:pPr>
        <w:spacing w:after="0" w:line="360" w:lineRule="auto"/>
        <w:jc w:val="both"/>
      </w:pPr>
      <w:r>
        <w:t>to</w:t>
      </w:r>
      <w:r w:rsidR="00805803">
        <w:t xml:space="preserve"> be</w:t>
      </w:r>
      <w:r>
        <w:t xml:space="preserve"> not answer</w:t>
      </w:r>
      <w:r w:rsidR="00805803">
        <w:t xml:space="preserve">able in any way for the widespread suffering and pain that her policies produce. Instead, she can happily sit back and relax in the glow of praise splashed upon her by </w:t>
      </w:r>
      <w:r w:rsidR="00CB5C57">
        <w:t>the little gaggle of latter day Aboriginal self-interested sycophants (in the old days called “Uncle Tom</w:t>
      </w:r>
      <w:r w:rsidR="00B54618">
        <w:t>s</w:t>
      </w:r>
      <w:r w:rsidR="00CB5C57">
        <w:t xml:space="preserve">”). </w:t>
      </w:r>
      <w:r w:rsidR="00520625">
        <w:t xml:space="preserve"> This</w:t>
      </w:r>
      <w:r w:rsidR="00CB5C57">
        <w:t xml:space="preserve"> glow </w:t>
      </w:r>
      <w:r w:rsidR="00520625">
        <w:t xml:space="preserve">of praise is </w:t>
      </w:r>
      <w:r w:rsidR="00CB5C57">
        <w:t xml:space="preserve">disseminated by an ignorant and unquestioning mass media dutifully reporting and allowing acres of space to the “acceptable and responsible” Aboriginal “leaders” of the day.  The fact that virtually all of the ideas and policies advocated by these right-wing, “responsible leaders” have been mostly miserable failures doesn’t seem to register in the </w:t>
      </w:r>
      <w:r w:rsidR="00712841">
        <w:t>minds of either Australian journalists</w:t>
      </w:r>
      <w:r w:rsidR="00CB5C57">
        <w:t xml:space="preserve"> or the greater Australian</w:t>
      </w:r>
      <w:r>
        <w:t xml:space="preserve"> apathy and</w:t>
      </w:r>
      <w:r w:rsidR="00CB5C57">
        <w:t xml:space="preserve"> ignorance out in suburbia where most of the country’s populace reside.</w:t>
      </w:r>
      <w:r w:rsidR="00520625">
        <w:t xml:space="preserve"> </w:t>
      </w:r>
    </w:p>
    <w:p w:rsidR="00B97531" w:rsidRDefault="00B97531" w:rsidP="0023136A">
      <w:pPr>
        <w:spacing w:after="0" w:line="360" w:lineRule="auto"/>
        <w:jc w:val="both"/>
      </w:pPr>
    </w:p>
    <w:p w:rsidR="009A40F9" w:rsidRDefault="00B97531" w:rsidP="0023136A">
      <w:pPr>
        <w:spacing w:after="0" w:line="360" w:lineRule="auto"/>
        <w:jc w:val="both"/>
      </w:pPr>
      <w:r>
        <w:t>At the same time, something that is almost completely unreported in the mainstream is</w:t>
      </w:r>
      <w:r w:rsidR="003D6383">
        <w:t xml:space="preserve"> that a </w:t>
      </w:r>
      <w:r w:rsidR="007E1944">
        <w:t xml:space="preserve">large </w:t>
      </w:r>
      <w:r w:rsidR="003D6383">
        <w:t>majority of informed and intelligent Aboriginal leaders around Australia now strongly condemn Macklin’</w:t>
      </w:r>
      <w:r w:rsidR="009A40F9">
        <w:t>s policies</w:t>
      </w:r>
      <w:r>
        <w:t>.</w:t>
      </w:r>
      <w:r w:rsidR="009A40F9">
        <w:t xml:space="preserve"> </w:t>
      </w:r>
      <w:r w:rsidR="003D6383">
        <w:t xml:space="preserve">The Australian public are </w:t>
      </w:r>
      <w:r w:rsidR="009A40F9">
        <w:t xml:space="preserve">instead </w:t>
      </w:r>
      <w:r w:rsidR="003D6383">
        <w:t>told by their political leaders and mainstream media that only the dubious views of No</w:t>
      </w:r>
      <w:r w:rsidR="00FE7176">
        <w:t xml:space="preserve">el Pearson, Warren Mundine et al </w:t>
      </w:r>
      <w:r w:rsidR="003D6383">
        <w:t xml:space="preserve">are credible. </w:t>
      </w:r>
      <w:r w:rsidR="00520625">
        <w:t>Thus propaganda is transformed into popular public perceptions that further harden the already hard-core racist attitudes in Australian society.</w:t>
      </w:r>
      <w:r w:rsidR="009A40F9">
        <w:t xml:space="preserve"> Indeed, if you ingest any of your information by reading tabloid newspapers, watching commercial television or listening to commercial radio (as most Aboriginal people do) then you too are being fed a regular diet of State contrived propaganda. We all should be conscious of this on a daily basis.</w:t>
      </w:r>
    </w:p>
    <w:p w:rsidR="00520625" w:rsidRDefault="00520625" w:rsidP="0023136A">
      <w:pPr>
        <w:spacing w:after="0" w:line="360" w:lineRule="auto"/>
        <w:jc w:val="both"/>
      </w:pPr>
    </w:p>
    <w:p w:rsidR="008E5078" w:rsidRDefault="009A40F9" w:rsidP="0023136A">
      <w:pPr>
        <w:spacing w:after="0" w:line="360" w:lineRule="auto"/>
        <w:jc w:val="both"/>
      </w:pPr>
      <w:r>
        <w:t>Nevertheless, a</w:t>
      </w:r>
      <w:r w:rsidR="008E5078">
        <w:t xml:space="preserve">t one stage in Macklin’s mediocre (rather than meteoric or meritocratic) </w:t>
      </w:r>
      <w:r w:rsidR="00FE7176">
        <w:t xml:space="preserve">elevation </w:t>
      </w:r>
      <w:r w:rsidR="008E5078">
        <w:t>to Minis</w:t>
      </w:r>
      <w:r w:rsidR="004C105A">
        <w:t>ter for Aboriginal Affairs (o</w:t>
      </w:r>
      <w:r w:rsidR="008E5078">
        <w:t>h sorry, ‘Indigenous Affairs’ in the newspeak)</w:t>
      </w:r>
      <w:r w:rsidR="004C105A">
        <w:t>, I</w:t>
      </w:r>
      <w:r w:rsidR="008E5078">
        <w:t xml:space="preserve"> was inclined to dismiss her as yet another dopey</w:t>
      </w:r>
      <w:r w:rsidR="004C105A">
        <w:t xml:space="preserve"> nobody; a</w:t>
      </w:r>
      <w:r w:rsidR="008E5078">
        <w:t xml:space="preserve"> dull ALP lower echelon apparatchik being raised above her station </w:t>
      </w:r>
      <w:r w:rsidR="00C92C1A">
        <w:t xml:space="preserve">by the factional overlords as a reward for </w:t>
      </w:r>
      <w:r w:rsidR="004C105A">
        <w:t xml:space="preserve">years of </w:t>
      </w:r>
      <w:r w:rsidR="00C92C1A">
        <w:t>mindless service to the Party. But I have been since forced to revise my opinion of Macklin in light of her remarkable talent for being able to generate suffer</w:t>
      </w:r>
      <w:r w:rsidR="003131F9">
        <w:t>ing and pain on a vast scale whilst managing</w:t>
      </w:r>
      <w:r w:rsidR="00C92C1A">
        <w:t xml:space="preserve"> to remain completely unaccountable, and not even be seriously challenged in any forum in the land. </w:t>
      </w:r>
    </w:p>
    <w:p w:rsidR="00FE7176" w:rsidRDefault="00FE7176" w:rsidP="0023136A">
      <w:pPr>
        <w:spacing w:after="0" w:line="360" w:lineRule="auto"/>
        <w:jc w:val="both"/>
      </w:pPr>
    </w:p>
    <w:p w:rsidR="00C92C1A" w:rsidRDefault="00C92C1A" w:rsidP="0023136A">
      <w:pPr>
        <w:spacing w:after="0" w:line="360" w:lineRule="auto"/>
        <w:jc w:val="both"/>
      </w:pPr>
      <w:r>
        <w:lastRenderedPageBreak/>
        <w:t>Jenny Macklin, I salute you! To have been able to achieve all this whilst at the same time as presenting an image of absent-minded, motherly dullness is an act of political mastery. To have been able to fool all of the people all of the time (so far) is something no other Minister for Aboriginal Affairs has ever been able to do.  And I’ll bet you have even got a plan of how you will ultimately escape being held responsible whe</w:t>
      </w:r>
      <w:r w:rsidR="004C105A">
        <w:t xml:space="preserve">n the whole house of cards </w:t>
      </w:r>
      <w:proofErr w:type="gramStart"/>
      <w:r w:rsidR="004C105A">
        <w:t>comes</w:t>
      </w:r>
      <w:proofErr w:type="gramEnd"/>
      <w:r>
        <w:t xml:space="preserve"> tumbling down.</w:t>
      </w:r>
      <w:r w:rsidR="004C105A">
        <w:t xml:space="preserve"> I can’t wait to see that one.</w:t>
      </w:r>
    </w:p>
    <w:p w:rsidR="0023136A" w:rsidRDefault="0023136A" w:rsidP="0023136A">
      <w:pPr>
        <w:spacing w:after="0" w:line="360" w:lineRule="auto"/>
        <w:jc w:val="both"/>
      </w:pPr>
    </w:p>
    <w:p w:rsidR="0023136A" w:rsidRDefault="0023136A" w:rsidP="0023136A">
      <w:pPr>
        <w:spacing w:after="0" w:line="360" w:lineRule="auto"/>
        <w:jc w:val="both"/>
      </w:pPr>
      <w:r>
        <w:t xml:space="preserve">Yes folks, I give you Machiavelli Macklin. </w:t>
      </w:r>
      <w:r w:rsidR="00FE7176">
        <w:t xml:space="preserve">A Master of politics and Master of deception. A </w:t>
      </w:r>
      <w:r>
        <w:t xml:space="preserve">Magical mystery woman who can make people believe that black is white </w:t>
      </w:r>
      <w:r w:rsidR="00392551">
        <w:t xml:space="preserve">and white is black </w:t>
      </w:r>
      <w:r>
        <w:t xml:space="preserve">(and I’m not talking about Warren Mundine at this point). This is a female politician who is so cunning that she could well end up in Julia Gillard’s shoes. </w:t>
      </w:r>
    </w:p>
    <w:p w:rsidR="0023136A" w:rsidRDefault="0023136A" w:rsidP="0023136A">
      <w:pPr>
        <w:spacing w:after="0" w:line="360" w:lineRule="auto"/>
        <w:jc w:val="both"/>
      </w:pPr>
    </w:p>
    <w:p w:rsidR="00C92C1A" w:rsidRDefault="00C84C1A" w:rsidP="0023136A">
      <w:pPr>
        <w:spacing w:after="0" w:line="360" w:lineRule="auto"/>
        <w:jc w:val="both"/>
      </w:pPr>
      <w:r>
        <w:t>Come to think of it, didn’t my comrades at the Aboriginal Embassy</w:t>
      </w:r>
      <w:r w:rsidR="0023136A">
        <w:t xml:space="preserve"> acquire one of Gillard’s shoes? Someone should check and see if it is the same size as Macklin’s.</w:t>
      </w:r>
    </w:p>
    <w:p w:rsidR="004C105A" w:rsidRDefault="004C105A" w:rsidP="0023136A">
      <w:pPr>
        <w:spacing w:after="0" w:line="360" w:lineRule="auto"/>
        <w:jc w:val="both"/>
      </w:pPr>
    </w:p>
    <w:p w:rsidR="004C105A" w:rsidRDefault="004C105A" w:rsidP="0023136A">
      <w:pPr>
        <w:spacing w:after="0" w:line="360" w:lineRule="auto"/>
        <w:jc w:val="both"/>
        <w:rPr>
          <w:b/>
        </w:rPr>
      </w:pPr>
      <w:r>
        <w:rPr>
          <w:b/>
        </w:rPr>
        <w:t>Gary Foley</w:t>
      </w:r>
    </w:p>
    <w:p w:rsidR="004C105A" w:rsidRPr="004C105A" w:rsidRDefault="004C105A" w:rsidP="0023136A">
      <w:pPr>
        <w:spacing w:after="0" w:line="360" w:lineRule="auto"/>
        <w:jc w:val="both"/>
        <w:rPr>
          <w:b/>
        </w:rPr>
      </w:pPr>
      <w:r>
        <w:rPr>
          <w:b/>
        </w:rPr>
        <w:t>8</w:t>
      </w:r>
      <w:r w:rsidRPr="004C105A">
        <w:rPr>
          <w:b/>
          <w:vertAlign w:val="superscript"/>
        </w:rPr>
        <w:t>th</w:t>
      </w:r>
      <w:r>
        <w:rPr>
          <w:b/>
        </w:rPr>
        <w:t xml:space="preserve"> April 2012</w:t>
      </w:r>
    </w:p>
    <w:p w:rsidR="00805803" w:rsidRDefault="00805803" w:rsidP="0023136A">
      <w:pPr>
        <w:spacing w:after="0" w:line="360" w:lineRule="auto"/>
        <w:jc w:val="both"/>
      </w:pPr>
    </w:p>
    <w:sectPr w:rsidR="00805803" w:rsidSect="00336ED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09A3"/>
    <w:rsid w:val="00174BBB"/>
    <w:rsid w:val="0023136A"/>
    <w:rsid w:val="002347D0"/>
    <w:rsid w:val="00275B54"/>
    <w:rsid w:val="003131F9"/>
    <w:rsid w:val="00336ED0"/>
    <w:rsid w:val="00392551"/>
    <w:rsid w:val="003D6383"/>
    <w:rsid w:val="00441F9F"/>
    <w:rsid w:val="004C105A"/>
    <w:rsid w:val="00520625"/>
    <w:rsid w:val="00525A93"/>
    <w:rsid w:val="005400EA"/>
    <w:rsid w:val="00712841"/>
    <w:rsid w:val="007E1944"/>
    <w:rsid w:val="00805803"/>
    <w:rsid w:val="008A6262"/>
    <w:rsid w:val="008E5078"/>
    <w:rsid w:val="00953578"/>
    <w:rsid w:val="009A40F9"/>
    <w:rsid w:val="00A136ED"/>
    <w:rsid w:val="00A468B0"/>
    <w:rsid w:val="00A57E20"/>
    <w:rsid w:val="00B2267C"/>
    <w:rsid w:val="00B439F3"/>
    <w:rsid w:val="00B54618"/>
    <w:rsid w:val="00B97531"/>
    <w:rsid w:val="00BD09A3"/>
    <w:rsid w:val="00BD7D2D"/>
    <w:rsid w:val="00C84C1A"/>
    <w:rsid w:val="00C92C1A"/>
    <w:rsid w:val="00CB5C57"/>
    <w:rsid w:val="00D309A8"/>
    <w:rsid w:val="00E42BB3"/>
    <w:rsid w:val="00EB6A42"/>
    <w:rsid w:val="00FB467C"/>
    <w:rsid w:val="00FE717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E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3</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6182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15</cp:revision>
  <dcterms:created xsi:type="dcterms:W3CDTF">2012-04-07T21:29:00Z</dcterms:created>
  <dcterms:modified xsi:type="dcterms:W3CDTF">2012-04-10T23:31:00Z</dcterms:modified>
</cp:coreProperties>
</file>